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40" w:rsidRPr="00060F40" w:rsidRDefault="00060F40" w:rsidP="00060F40">
      <w:pP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</w:pPr>
      <w:r w:rsidRPr="00060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01.09.2021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 организатором питания в образовательном учреждении</w:t>
      </w:r>
      <w:r w:rsidRPr="00060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является ИП Шаповалов Н.Н. </w:t>
      </w:r>
      <w:r w:rsidRPr="00060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36"/>
          <w:szCs w:val="36"/>
          <w:lang w:eastAsia="ru-RU"/>
        </w:rPr>
        <w:t>ИП Шаповалов Николай Николаевич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ОГРНИП 315617300003222, ИНН 614906094230,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Юридический адрес: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346132, Ростовская область,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г. Миллерово, ул. Ворошилова, д. 16.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Адрес фактического местонахождения: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Ростовская область, г. Миллерово, ул. Вокзальная, д. 50.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Тел: +7(928)180-54-04</w:t>
      </w:r>
    </w:p>
    <w:p w:rsidR="00060F40" w:rsidRPr="00060F40" w:rsidRDefault="00060F40" w:rsidP="0006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</w:pPr>
      <w:r w:rsidRPr="00060F40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E-mail: kompitani@ya.ru.</w:t>
      </w:r>
    </w:p>
    <w:p w:rsidR="00597916" w:rsidRDefault="00597916"/>
    <w:sectPr w:rsidR="00597916" w:rsidSect="0059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F40"/>
    <w:rsid w:val="00060F40"/>
    <w:rsid w:val="005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6"/>
  </w:style>
  <w:style w:type="paragraph" w:styleId="3">
    <w:name w:val="heading 3"/>
    <w:basedOn w:val="a"/>
    <w:link w:val="30"/>
    <w:uiPriority w:val="9"/>
    <w:qFormat/>
    <w:rsid w:val="0006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2022-12-21T17:12:00Z</dcterms:created>
  <dcterms:modified xsi:type="dcterms:W3CDTF">2022-12-21T17:13:00Z</dcterms:modified>
</cp:coreProperties>
</file>